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4C3325" w:rsidRPr="00D40346" w:rsidRDefault="004C3325" w:rsidP="004C3325">
      <w:pPr>
        <w:rPr>
          <w:rFonts w:ascii="Times New Roman" w:eastAsia="Times New Roman" w:hAnsi="Times New Roman" w:cs="Times New Roman"/>
          <w:b/>
          <w:sz w:val="20"/>
          <w:szCs w:val="20"/>
          <w:lang w:eastAsia="es-AR"/>
        </w:rPr>
      </w:pPr>
      <w:r w:rsidRPr="004C3325">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3185" cy="835025"/>
                    </a:xfrm>
                    <a:prstGeom prst="rect">
                      <a:avLst/>
                    </a:prstGeom>
                    <a:noFill/>
                  </pic:spPr>
                </pic:pic>
              </a:graphicData>
            </a:graphic>
          </wp:inline>
        </w:drawing>
      </w:r>
      <w:r w:rsidR="00D40346" w:rsidRPr="00D40346">
        <w:rPr>
          <w:rFonts w:ascii="Times New Roman" w:eastAsia="Times New Roman" w:hAnsi="Times New Roman" w:cs="Times New Roman"/>
          <w:b/>
          <w:sz w:val="20"/>
          <w:szCs w:val="20"/>
          <w:lang w:eastAsia="es-AR"/>
        </w:rPr>
        <w:t>“1983/2023 – 40 AÑOS DE DEMOCRACIA”.</w:t>
      </w:r>
    </w:p>
    <w:p w:rsidR="007452D7" w:rsidRDefault="007452D7" w:rsidP="0058445B">
      <w:pPr>
        <w:tabs>
          <w:tab w:val="left" w:pos="1485"/>
        </w:tabs>
        <w:rPr>
          <w:rFonts w:ascii="Times New Roman" w:eastAsia="Times New Roman" w:hAnsi="Times New Roman" w:cs="Times New Roman"/>
          <w:b/>
          <w:sz w:val="24"/>
          <w:szCs w:val="24"/>
          <w:lang w:eastAsia="es-AR"/>
        </w:rPr>
      </w:pPr>
    </w:p>
    <w:p w:rsidR="007452D7" w:rsidRPr="008B1576" w:rsidRDefault="007452D7" w:rsidP="007452D7">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7452D7" w:rsidRPr="008B1576" w:rsidRDefault="007452D7" w:rsidP="007452D7">
      <w:pPr>
        <w:tabs>
          <w:tab w:val="left" w:pos="1890"/>
        </w:tabs>
        <w:spacing w:after="160" w:line="259" w:lineRule="auto"/>
        <w:rPr>
          <w:rFonts w:ascii="Times New Roman" w:eastAsia="Calibri" w:hAnsi="Times New Roman" w:cs="Times New Roman"/>
          <w:lang w:val="es-AR"/>
        </w:rPr>
      </w:pPr>
    </w:p>
    <w:p w:rsidR="007452D7" w:rsidRPr="008B1576"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7452D7"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7452D7">
        <w:rPr>
          <w:rFonts w:ascii="Times New Roman" w:eastAsia="Times New Roman" w:hAnsi="Times New Roman" w:cs="Times New Roman"/>
          <w:sz w:val="24"/>
          <w:szCs w:val="24"/>
          <w:lang w:eastAsia="es-AR"/>
        </w:rPr>
        <w:t>Productos Quesos y L</w:t>
      </w:r>
      <w:r w:rsidR="008A5CBB" w:rsidRPr="007452D7">
        <w:rPr>
          <w:rFonts w:ascii="Times New Roman" w:eastAsia="Times New Roman" w:hAnsi="Times New Roman" w:cs="Times New Roman"/>
          <w:sz w:val="24"/>
          <w:szCs w:val="24"/>
          <w:lang w:eastAsia="es-AR"/>
        </w:rPr>
        <w:t>ácteos</w:t>
      </w:r>
      <w:r w:rsidRPr="007452D7">
        <w:rPr>
          <w:rFonts w:ascii="Times New Roman" w:eastAsia="Times New Roman" w:hAnsi="Times New Roman" w:cs="Times New Roman"/>
          <w:sz w:val="24"/>
          <w:szCs w:val="24"/>
          <w:lang w:eastAsia="es-AR"/>
        </w:rPr>
        <w:t>.</w:t>
      </w:r>
    </w:p>
    <w:tbl>
      <w:tblPr>
        <w:tblW w:w="8931" w:type="dxa"/>
        <w:tblInd w:w="-5" w:type="dxa"/>
        <w:tblLayout w:type="fixed"/>
        <w:tblLook w:val="0400"/>
      </w:tblPr>
      <w:tblGrid>
        <w:gridCol w:w="851"/>
        <w:gridCol w:w="1701"/>
        <w:gridCol w:w="6379"/>
      </w:tblGrid>
      <w:tr w:rsidR="00BB02F8" w:rsidRPr="004C3325" w:rsidTr="00BB02F8">
        <w:trPr>
          <w:trHeight w:val="509"/>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Descripción.</w:t>
            </w:r>
          </w:p>
          <w:p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spacing w:line="240" w:lineRule="auto"/>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 xml:space="preserve">                                                         Detalle </w:t>
            </w:r>
          </w:p>
        </w:tc>
      </w:tr>
      <w:tr w:rsidR="00BB02F8" w:rsidRPr="004C3325" w:rsidTr="00BB02F8">
        <w:trPr>
          <w:trHeight w:val="317"/>
        </w:trPr>
        <w:tc>
          <w:tcPr>
            <w:tcW w:w="851" w:type="dxa"/>
            <w:tcBorders>
              <w:top w:val="single" w:sz="4" w:space="0" w:color="auto"/>
              <w:left w:val="single" w:sz="4" w:space="0" w:color="auto"/>
              <w:bottom w:val="single" w:sz="4" w:space="0" w:color="auto"/>
              <w:right w:val="single" w:sz="4" w:space="0" w:color="auto"/>
            </w:tcBorders>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Crema de leche.</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pote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Presentación sugerida:  1 (UNO) pote conteniendo aproximadamente 5 </w:t>
            </w:r>
            <w:proofErr w:type="spellStart"/>
            <w:r w:rsidRPr="004C3325">
              <w:rPr>
                <w:rFonts w:ascii="Times New Roman" w:eastAsia="Times New Roman" w:hAnsi="Times New Roman" w:cs="Times New Roman"/>
                <w:sz w:val="24"/>
                <w:szCs w:val="24"/>
                <w:lang w:eastAsia="es-AR"/>
              </w:rPr>
              <w:t>lt</w:t>
            </w:r>
            <w:proofErr w:type="spellEnd"/>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descremada.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Presentación sugerida:  1 (UNO) unidad conteniendo aproximadamente 1 </w:t>
            </w:r>
            <w:proofErr w:type="spellStart"/>
            <w:r w:rsidRPr="004C3325">
              <w:rPr>
                <w:rFonts w:ascii="Times New Roman" w:eastAsia="Times New Roman" w:hAnsi="Times New Roman" w:cs="Times New Roman"/>
                <w:sz w:val="24"/>
                <w:szCs w:val="24"/>
                <w:lang w:eastAsia="es-AR"/>
              </w:rPr>
              <w:t>lt</w:t>
            </w:r>
            <w:proofErr w:type="spellEnd"/>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Leche entera.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Presentación sugerida:  1 (UNO) unidad conteniendo aproximadamente 1 </w:t>
            </w:r>
            <w:proofErr w:type="spellStart"/>
            <w:r w:rsidRPr="004C3325">
              <w:rPr>
                <w:rFonts w:ascii="Times New Roman" w:eastAsia="Times New Roman" w:hAnsi="Times New Roman" w:cs="Times New Roman"/>
                <w:sz w:val="24"/>
                <w:szCs w:val="24"/>
                <w:lang w:eastAsia="es-AR"/>
              </w:rPr>
              <w:t>lt</w:t>
            </w:r>
            <w:proofErr w:type="spellEnd"/>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BB02F8">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 Individual.</w:t>
            </w: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C332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caja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Caja conteniendo aproximadamente 100 unidad de 10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Manteca.</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pan o unidad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500 gr.</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441FFD">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 xml:space="preserve">Queso </w:t>
            </w:r>
            <w:proofErr w:type="spellStart"/>
            <w:r w:rsidRPr="004C3325">
              <w:rPr>
                <w:rFonts w:ascii="Times New Roman" w:eastAsia="Times New Roman" w:hAnsi="Times New Roman" w:cs="Times New Roman"/>
                <w:color w:val="000000"/>
                <w:sz w:val="24"/>
                <w:szCs w:val="24"/>
                <w:lang w:eastAsia="es-AR"/>
              </w:rPr>
              <w:t>tybo</w:t>
            </w:r>
            <w:proofErr w:type="spellEnd"/>
            <w:r w:rsidRPr="004C3325">
              <w:rPr>
                <w:rFonts w:ascii="Times New Roman" w:eastAsia="Times New Roman" w:hAnsi="Times New Roman" w:cs="Times New Roman"/>
                <w:color w:val="000000"/>
                <w:sz w:val="24"/>
                <w:szCs w:val="24"/>
                <w:lang w:eastAsia="es-AR"/>
              </w:rPr>
              <w:t>.</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w:t>
            </w:r>
            <w:r w:rsidRPr="004C3325">
              <w:rPr>
                <w:rFonts w:ascii="Times New Roman" w:eastAsia="Times New Roman" w:hAnsi="Times New Roman" w:cs="Times New Roman"/>
                <w:sz w:val="24"/>
                <w:szCs w:val="24"/>
                <w:lang w:eastAsia="es-AR"/>
              </w:rPr>
              <w:lastRenderedPageBreak/>
              <w:t xml:space="preserve">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4,5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cremoso.</w:t>
            </w: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Queso crema</w:t>
            </w:r>
            <w:r w:rsidRPr="004C3325">
              <w:rPr>
                <w:rFonts w:ascii="Times New Roman" w:eastAsia="Times New Roman" w:hAnsi="Times New Roman" w:cs="Times New Roman"/>
                <w:color w:val="000000"/>
                <w:sz w:val="24"/>
                <w:szCs w:val="24"/>
                <w:lang w:eastAsia="es-AR"/>
              </w:rPr>
              <w: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transporte por pote o unidad</w:t>
            </w:r>
            <w:r w:rsidRPr="004C3325">
              <w:rPr>
                <w:rFonts w:ascii="Times New Roman" w:eastAsia="Times New Roman" w:hAnsi="Times New Roman" w:cs="Times New Roman"/>
                <w:sz w:val="24"/>
                <w:szCs w:val="24"/>
                <w:lang w:eastAsia="es-AR"/>
              </w:rPr>
              <w:t xml:space="preserve">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w:t>
            </w:r>
            <w:r>
              <w:rPr>
                <w:rFonts w:ascii="Times New Roman" w:eastAsia="Times New Roman" w:hAnsi="Times New Roman" w:cs="Times New Roman"/>
                <w:sz w:val="24"/>
                <w:szCs w:val="24"/>
                <w:lang w:eastAsia="es-AR"/>
              </w:rPr>
              <w:t>ntación sugerida:  1 (UNO) Pote,</w:t>
            </w:r>
            <w:r w:rsidRPr="004C3325">
              <w:rPr>
                <w:rFonts w:ascii="Times New Roman" w:eastAsia="Times New Roman" w:hAnsi="Times New Roman" w:cs="Times New Roman"/>
                <w:sz w:val="24"/>
                <w:szCs w:val="24"/>
                <w:lang w:eastAsia="es-AR"/>
              </w:rPr>
              <w:t xml:space="preserve"> co</w:t>
            </w:r>
            <w:r w:rsidR="00441FFD">
              <w:rPr>
                <w:rFonts w:ascii="Times New Roman" w:eastAsia="Times New Roman" w:hAnsi="Times New Roman" w:cs="Times New Roman"/>
                <w:sz w:val="24"/>
                <w:szCs w:val="24"/>
                <w:lang w:eastAsia="es-AR"/>
              </w:rPr>
              <w:t>nteniendo aproximadamente 480</w:t>
            </w:r>
            <w:r>
              <w:rPr>
                <w:rFonts w:ascii="Times New Roman" w:eastAsia="Times New Roman" w:hAnsi="Times New Roman" w:cs="Times New Roman"/>
                <w:sz w:val="24"/>
                <w:szCs w:val="24"/>
                <w:lang w:eastAsia="es-AR"/>
              </w:rPr>
              <w:t>grs</w:t>
            </w:r>
            <w:r w:rsidRPr="004C3325">
              <w:rPr>
                <w:rFonts w:ascii="Times New Roman" w:eastAsia="Times New Roman" w:hAnsi="Times New Roman" w:cs="Times New Roman"/>
                <w:sz w:val="24"/>
                <w:szCs w:val="24"/>
                <w:lang w:eastAsia="es-AR"/>
              </w:rPr>
              <w:t>.</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 xml:space="preserve">Queso </w:t>
            </w:r>
            <w:proofErr w:type="spellStart"/>
            <w:r w:rsidRPr="004C3325">
              <w:rPr>
                <w:rFonts w:ascii="Times New Roman" w:eastAsia="Times New Roman" w:hAnsi="Times New Roman" w:cs="Times New Roman"/>
                <w:color w:val="000000"/>
                <w:sz w:val="24"/>
                <w:szCs w:val="24"/>
                <w:lang w:eastAsia="es-AR"/>
              </w:rPr>
              <w:t>Pategrás</w:t>
            </w:r>
            <w:proofErr w:type="spellEnd"/>
            <w:r w:rsidRPr="004C3325">
              <w:rPr>
                <w:rFonts w:ascii="Times New Roman" w:eastAsia="Times New Roman" w:hAnsi="Times New Roman" w:cs="Times New Roman"/>
                <w:color w:val="000000"/>
                <w:sz w:val="24"/>
                <w:szCs w:val="24"/>
                <w:lang w:eastAsia="es-AR"/>
              </w:rPr>
              <w: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441FFD" w:rsidP="00BB02F8">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 xml:space="preserve">Queso </w:t>
            </w:r>
            <w:proofErr w:type="spellStart"/>
            <w:r w:rsidRPr="004C3325">
              <w:rPr>
                <w:rFonts w:ascii="Times New Roman" w:eastAsia="Times New Roman" w:hAnsi="Times New Roman" w:cs="Times New Roman"/>
                <w:color w:val="000000"/>
                <w:sz w:val="24"/>
                <w:szCs w:val="24"/>
                <w:lang w:eastAsia="es-AR"/>
              </w:rPr>
              <w:t>Provolone</w:t>
            </w:r>
            <w:proofErr w:type="spellEnd"/>
            <w:r w:rsidRPr="004C3325">
              <w:rPr>
                <w:rFonts w:ascii="Times New Roman" w:eastAsia="Times New Roman" w:hAnsi="Times New Roman" w:cs="Times New Roman"/>
                <w:color w:val="000000"/>
                <w:sz w:val="24"/>
                <w:szCs w:val="24"/>
                <w:lang w:eastAsia="es-AR"/>
              </w:rPr>
              <w: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441FFD" w:rsidP="00C8406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 xml:space="preserve"> Queso sardo.</w:t>
            </w: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C84065">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C84065">
            <w:pPr>
              <w:spacing w:after="0" w:line="240" w:lineRule="auto"/>
              <w:jc w:val="center"/>
              <w:rPr>
                <w:rFonts w:ascii="Times New Roman" w:eastAsia="Times New Roman" w:hAnsi="Times New Roman" w:cs="Times New Roman"/>
                <w:color w:val="000000"/>
                <w:sz w:val="24"/>
                <w:szCs w:val="24"/>
                <w:lang w:eastAsia="es-AR"/>
              </w:rPr>
            </w:pPr>
          </w:p>
          <w:p w:rsidR="00441FFD" w:rsidRDefault="00441FFD"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441FFD" w:rsidP="00C84065">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r w:rsidRPr="004C3325">
              <w:rPr>
                <w:rFonts w:ascii="Times New Roman" w:eastAsia="Times New Roman" w:hAnsi="Times New Roman" w:cs="Times New Roman"/>
                <w:color w:val="000000"/>
                <w:sz w:val="24"/>
                <w:szCs w:val="24"/>
                <w:lang w:eastAsia="es-AR"/>
              </w:rPr>
              <w:t>Queso roquefort.</w:t>
            </w: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bookmarkStart w:id="0" w:name="_GoBack"/>
            <w:bookmarkEnd w:id="0"/>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r w:rsidRPr="004C3325">
              <w:rPr>
                <w:rFonts w:ascii="Times New Roman" w:eastAsia="Times New Roman" w:hAnsi="Times New Roman" w:cs="Times New Roman"/>
                <w:sz w:val="24"/>
                <w:szCs w:val="24"/>
                <w:lang w:eastAsia="es-AR"/>
              </w:rPr>
              <w:tab/>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 kg.</w:t>
            </w:r>
          </w:p>
        </w:tc>
      </w:tr>
      <w:tr w:rsidR="000E36A9" w:rsidRPr="00792ECF" w:rsidTr="000E36A9">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E36A9" w:rsidRPr="000E36A9" w:rsidRDefault="000E36A9" w:rsidP="000E36A9">
            <w:pPr>
              <w:spacing w:after="0" w:line="240" w:lineRule="auto"/>
              <w:jc w:val="center"/>
              <w:rPr>
                <w:rFonts w:ascii="Times New Roman" w:eastAsia="Times New Roman" w:hAnsi="Times New Roman" w:cs="Times New Roman"/>
                <w:color w:val="000000"/>
                <w:sz w:val="24"/>
                <w:szCs w:val="24"/>
                <w:lang w:eastAsia="es-AR"/>
              </w:rPr>
            </w:pPr>
            <w:bookmarkStart w:id="1" w:name="_Hlk46794104"/>
          </w:p>
          <w:p w:rsidR="000E36A9" w:rsidRPr="000E36A9" w:rsidRDefault="000E36A9" w:rsidP="000E36A9">
            <w:pPr>
              <w:spacing w:after="0" w:line="240" w:lineRule="auto"/>
              <w:jc w:val="center"/>
              <w:rPr>
                <w:rFonts w:ascii="Times New Roman" w:eastAsia="Times New Roman" w:hAnsi="Times New Roman" w:cs="Times New Roman"/>
                <w:color w:val="000000"/>
                <w:sz w:val="24"/>
                <w:szCs w:val="24"/>
                <w:lang w:eastAsia="es-AR"/>
              </w:rPr>
            </w:pPr>
          </w:p>
          <w:p w:rsidR="000E36A9" w:rsidRDefault="000E36A9" w:rsidP="000E36A9">
            <w:pPr>
              <w:spacing w:after="0" w:line="240" w:lineRule="auto"/>
              <w:jc w:val="center"/>
              <w:rPr>
                <w:rFonts w:ascii="Times New Roman" w:eastAsia="Times New Roman" w:hAnsi="Times New Roman" w:cs="Times New Roman"/>
                <w:color w:val="000000"/>
                <w:sz w:val="24"/>
                <w:szCs w:val="24"/>
                <w:lang w:eastAsia="es-AR"/>
              </w:rPr>
            </w:pPr>
          </w:p>
          <w:p w:rsidR="000E36A9" w:rsidRDefault="000E36A9" w:rsidP="000E36A9">
            <w:pPr>
              <w:spacing w:after="0" w:line="240" w:lineRule="auto"/>
              <w:jc w:val="center"/>
              <w:rPr>
                <w:rFonts w:ascii="Times New Roman" w:eastAsia="Times New Roman" w:hAnsi="Times New Roman" w:cs="Times New Roman"/>
                <w:color w:val="000000"/>
                <w:sz w:val="24"/>
                <w:szCs w:val="24"/>
                <w:lang w:eastAsia="es-AR"/>
              </w:rPr>
            </w:pPr>
          </w:p>
          <w:p w:rsidR="000E36A9" w:rsidRPr="000E36A9" w:rsidRDefault="000E36A9" w:rsidP="000E36A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36A9" w:rsidRDefault="000E36A9" w:rsidP="00B51596">
            <w:pPr>
              <w:spacing w:after="0" w:line="240" w:lineRule="auto"/>
              <w:jc w:val="center"/>
              <w:rPr>
                <w:rFonts w:ascii="Times New Roman" w:eastAsia="Times New Roman" w:hAnsi="Times New Roman" w:cs="Times New Roman"/>
                <w:color w:val="000000"/>
                <w:sz w:val="24"/>
                <w:szCs w:val="24"/>
                <w:lang w:eastAsia="es-AR"/>
              </w:rPr>
            </w:pPr>
            <w:r w:rsidRPr="0048079B">
              <w:rPr>
                <w:rFonts w:ascii="Times New Roman" w:eastAsia="Times New Roman" w:hAnsi="Times New Roman" w:cs="Times New Roman"/>
                <w:color w:val="000000"/>
                <w:sz w:val="24"/>
                <w:szCs w:val="24"/>
                <w:lang w:eastAsia="es-AR"/>
              </w:rPr>
              <w:t xml:space="preserve">Yogur Frutilla Light </w:t>
            </w:r>
          </w:p>
          <w:p w:rsidR="000E36A9" w:rsidRDefault="000E36A9" w:rsidP="00B51596">
            <w:pPr>
              <w:spacing w:after="0" w:line="240" w:lineRule="auto"/>
              <w:jc w:val="center"/>
              <w:rPr>
                <w:rFonts w:ascii="Times New Roman" w:eastAsia="Times New Roman" w:hAnsi="Times New Roman" w:cs="Times New Roman"/>
                <w:color w:val="000000"/>
                <w:sz w:val="24"/>
                <w:szCs w:val="24"/>
                <w:lang w:eastAsia="es-AR"/>
              </w:rPr>
            </w:pPr>
          </w:p>
          <w:p w:rsidR="000E36A9" w:rsidRDefault="000E36A9" w:rsidP="00B51596">
            <w:pPr>
              <w:spacing w:after="0" w:line="240" w:lineRule="auto"/>
              <w:jc w:val="center"/>
              <w:rPr>
                <w:rFonts w:ascii="Times New Roman" w:eastAsia="Times New Roman" w:hAnsi="Times New Roman" w:cs="Times New Roman"/>
                <w:color w:val="000000"/>
                <w:sz w:val="24"/>
                <w:szCs w:val="24"/>
                <w:lang w:eastAsia="es-AR"/>
              </w:rPr>
            </w:pPr>
          </w:p>
          <w:p w:rsidR="000E36A9" w:rsidRDefault="000E36A9" w:rsidP="00B51596">
            <w:pPr>
              <w:spacing w:after="0" w:line="240" w:lineRule="auto"/>
              <w:jc w:val="center"/>
              <w:rPr>
                <w:rFonts w:ascii="Times New Roman" w:eastAsia="Times New Roman" w:hAnsi="Times New Roman" w:cs="Times New Roman"/>
                <w:color w:val="000000"/>
                <w:sz w:val="24"/>
                <w:szCs w:val="24"/>
                <w:lang w:eastAsia="es-AR"/>
              </w:rPr>
            </w:pPr>
          </w:p>
          <w:p w:rsidR="000E36A9" w:rsidRDefault="000E36A9" w:rsidP="00B51596">
            <w:pPr>
              <w:spacing w:after="0" w:line="240" w:lineRule="auto"/>
              <w:jc w:val="center"/>
              <w:rPr>
                <w:rFonts w:ascii="Times New Roman" w:eastAsia="Times New Roman" w:hAnsi="Times New Roman" w:cs="Times New Roman"/>
                <w:color w:val="000000"/>
                <w:sz w:val="24"/>
                <w:szCs w:val="24"/>
                <w:lang w:eastAsia="es-AR"/>
              </w:rPr>
            </w:pPr>
          </w:p>
          <w:p w:rsidR="000E36A9" w:rsidRDefault="000E36A9" w:rsidP="00B51596">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Fechas de vencimiento no inferior a tres meses.</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Debe estar debidamente sellados.</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Temperatura de transporte no superior a los 5ºC.</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Producto de primera calidad o sugerir marca. </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Producto nacional.</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Presentación del producto:</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En buen estado.</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Color, sabor y olor característico al producto. </w:t>
            </w:r>
          </w:p>
          <w:p w:rsidR="000E36A9" w:rsidRPr="0048079B"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Que se pueda transportar por Sachet o unidad según corresponda.</w:t>
            </w:r>
          </w:p>
          <w:p w:rsidR="000E36A9" w:rsidRPr="00792ECF" w:rsidRDefault="000E36A9" w:rsidP="00B51596">
            <w:pPr>
              <w:spacing w:after="0" w:line="240" w:lineRule="auto"/>
              <w:rPr>
                <w:rFonts w:ascii="Times New Roman" w:eastAsia="Times New Roman" w:hAnsi="Times New Roman" w:cs="Times New Roman"/>
                <w:sz w:val="24"/>
                <w:szCs w:val="24"/>
                <w:lang w:eastAsia="es-AR"/>
              </w:rPr>
            </w:pPr>
            <w:r w:rsidRPr="0048079B">
              <w:rPr>
                <w:rFonts w:ascii="Times New Roman" w:eastAsia="Times New Roman" w:hAnsi="Times New Roman" w:cs="Times New Roman"/>
                <w:sz w:val="24"/>
                <w:szCs w:val="24"/>
                <w:lang w:eastAsia="es-AR"/>
              </w:rPr>
              <w:t xml:space="preserve">Presentación Sugerida: 1 (UNO) 1 </w:t>
            </w:r>
            <w:proofErr w:type="spellStart"/>
            <w:r w:rsidRPr="0048079B">
              <w:rPr>
                <w:rFonts w:ascii="Times New Roman" w:eastAsia="Times New Roman" w:hAnsi="Times New Roman" w:cs="Times New Roman"/>
                <w:sz w:val="24"/>
                <w:szCs w:val="24"/>
                <w:lang w:eastAsia="es-AR"/>
              </w:rPr>
              <w:t>Sachet</w:t>
            </w:r>
            <w:proofErr w:type="spellEnd"/>
            <w:r w:rsidRPr="0048079B">
              <w:rPr>
                <w:rFonts w:ascii="Times New Roman" w:eastAsia="Times New Roman" w:hAnsi="Times New Roman" w:cs="Times New Roman"/>
                <w:sz w:val="24"/>
                <w:szCs w:val="24"/>
                <w:lang w:eastAsia="es-AR"/>
              </w:rPr>
              <w:t xml:space="preserve"> </w:t>
            </w:r>
            <w:r w:rsidR="0074016B">
              <w:rPr>
                <w:rFonts w:ascii="Times New Roman" w:eastAsia="Times New Roman" w:hAnsi="Times New Roman" w:cs="Times New Roman"/>
                <w:sz w:val="24"/>
                <w:szCs w:val="24"/>
                <w:lang w:eastAsia="es-AR"/>
              </w:rPr>
              <w:t xml:space="preserve">o unidad </w:t>
            </w:r>
            <w:r w:rsidRPr="0048079B">
              <w:rPr>
                <w:rFonts w:ascii="Times New Roman" w:eastAsia="Times New Roman" w:hAnsi="Times New Roman" w:cs="Times New Roman"/>
                <w:sz w:val="24"/>
                <w:szCs w:val="24"/>
                <w:lang w:eastAsia="es-AR"/>
              </w:rPr>
              <w:t>de 900 grs.</w:t>
            </w:r>
            <w:r w:rsidR="0074016B">
              <w:rPr>
                <w:rFonts w:ascii="Times New Roman" w:eastAsia="Times New Roman" w:hAnsi="Times New Roman" w:cs="Times New Roman"/>
                <w:sz w:val="24"/>
                <w:szCs w:val="24"/>
                <w:lang w:eastAsia="es-AR"/>
              </w:rPr>
              <w:t xml:space="preserve"> Según corresponda.</w:t>
            </w:r>
          </w:p>
        </w:tc>
      </w:tr>
    </w:tbl>
    <w:p w:rsidR="002964E8" w:rsidRPr="004C3325" w:rsidRDefault="002964E8" w:rsidP="00CD63D6">
      <w:pPr>
        <w:spacing w:line="240" w:lineRule="auto"/>
        <w:rPr>
          <w:rFonts w:ascii="Times New Roman" w:eastAsia="Times New Roman" w:hAnsi="Times New Roman" w:cs="Times New Roman"/>
          <w:sz w:val="24"/>
          <w:szCs w:val="24"/>
          <w:lang w:eastAsia="es-AR"/>
        </w:rPr>
      </w:pPr>
    </w:p>
    <w:bookmarkEnd w:id="1"/>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w:t>
      </w:r>
      <w:r w:rsidRPr="00542A76">
        <w:rPr>
          <w:rFonts w:ascii="Times New Roman" w:eastAsia="Times New Roman" w:hAnsi="Times New Roman" w:cs="Times New Roman"/>
          <w:sz w:val="24"/>
          <w:szCs w:val="24"/>
          <w:lang w:eastAsia="es-AR"/>
        </w:rPr>
        <w:lastRenderedPageBreak/>
        <w:t xml:space="preserve">Racionamiento, al finalizar una entrega parcial, el proveedor deberá entregar un remito correspondiente a los insumos despachados. </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542A76" w:rsidRPr="00542A76" w:rsidRDefault="00542A76" w:rsidP="00542A76">
      <w:pPr>
        <w:spacing w:line="240" w:lineRule="auto"/>
        <w:rPr>
          <w:rFonts w:ascii="Times New Roman" w:eastAsia="Times New Roman" w:hAnsi="Times New Roman" w:cs="Times New Roman"/>
          <w:sz w:val="24"/>
          <w:szCs w:val="24"/>
          <w:lang w:eastAsia="es-AR"/>
        </w:rPr>
      </w:pP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4C3325" w:rsidRPr="00542A76" w:rsidRDefault="004C3325" w:rsidP="00542A76">
      <w:pPr>
        <w:spacing w:line="240" w:lineRule="auto"/>
        <w:rPr>
          <w:rFonts w:ascii="Times New Roman" w:eastAsia="Times New Roman" w:hAnsi="Times New Roman" w:cs="Times New Roman"/>
          <w:sz w:val="24"/>
          <w:szCs w:val="24"/>
          <w:lang w:eastAsia="es-AR"/>
        </w:rPr>
      </w:pPr>
    </w:p>
    <w:sectPr w:rsidR="004C3325" w:rsidRPr="00542A76"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2964E8"/>
    <w:rsid w:val="0000638D"/>
    <w:rsid w:val="000246E4"/>
    <w:rsid w:val="00054E64"/>
    <w:rsid w:val="000A0D40"/>
    <w:rsid w:val="000E36A9"/>
    <w:rsid w:val="000E3CC2"/>
    <w:rsid w:val="001053ED"/>
    <w:rsid w:val="001638F3"/>
    <w:rsid w:val="00190CD8"/>
    <w:rsid w:val="001A08DC"/>
    <w:rsid w:val="001A6958"/>
    <w:rsid w:val="001E50C5"/>
    <w:rsid w:val="002069E2"/>
    <w:rsid w:val="00206EF8"/>
    <w:rsid w:val="00207D15"/>
    <w:rsid w:val="002473F0"/>
    <w:rsid w:val="002964E8"/>
    <w:rsid w:val="002B0DAE"/>
    <w:rsid w:val="002E5D91"/>
    <w:rsid w:val="002F7C10"/>
    <w:rsid w:val="00311441"/>
    <w:rsid w:val="003402E6"/>
    <w:rsid w:val="003537D9"/>
    <w:rsid w:val="003845DD"/>
    <w:rsid w:val="003A4035"/>
    <w:rsid w:val="00441FFD"/>
    <w:rsid w:val="00446076"/>
    <w:rsid w:val="00487CBC"/>
    <w:rsid w:val="004C3325"/>
    <w:rsid w:val="005117FD"/>
    <w:rsid w:val="00542A76"/>
    <w:rsid w:val="00581D3F"/>
    <w:rsid w:val="0058445B"/>
    <w:rsid w:val="0059594A"/>
    <w:rsid w:val="005E24B9"/>
    <w:rsid w:val="00640A56"/>
    <w:rsid w:val="00646F64"/>
    <w:rsid w:val="0068681D"/>
    <w:rsid w:val="0072275C"/>
    <w:rsid w:val="00733EF6"/>
    <w:rsid w:val="0074016B"/>
    <w:rsid w:val="0074251B"/>
    <w:rsid w:val="007452D7"/>
    <w:rsid w:val="0077787B"/>
    <w:rsid w:val="007E55C7"/>
    <w:rsid w:val="0085796A"/>
    <w:rsid w:val="008829CA"/>
    <w:rsid w:val="008A5CBB"/>
    <w:rsid w:val="008C6A31"/>
    <w:rsid w:val="008E4784"/>
    <w:rsid w:val="008F59AA"/>
    <w:rsid w:val="00903557"/>
    <w:rsid w:val="00955A27"/>
    <w:rsid w:val="00976C06"/>
    <w:rsid w:val="009967D5"/>
    <w:rsid w:val="009B7EE2"/>
    <w:rsid w:val="009D04C4"/>
    <w:rsid w:val="009D09BC"/>
    <w:rsid w:val="009D5303"/>
    <w:rsid w:val="00A260E7"/>
    <w:rsid w:val="00A30FC1"/>
    <w:rsid w:val="00A366CD"/>
    <w:rsid w:val="00AA31EF"/>
    <w:rsid w:val="00AC0195"/>
    <w:rsid w:val="00B50B14"/>
    <w:rsid w:val="00B551B7"/>
    <w:rsid w:val="00BB02F8"/>
    <w:rsid w:val="00BD1B2E"/>
    <w:rsid w:val="00BE0193"/>
    <w:rsid w:val="00BE1AF5"/>
    <w:rsid w:val="00C10FB8"/>
    <w:rsid w:val="00C4507B"/>
    <w:rsid w:val="00C84065"/>
    <w:rsid w:val="00CA2B25"/>
    <w:rsid w:val="00CA6473"/>
    <w:rsid w:val="00CC6398"/>
    <w:rsid w:val="00CD63D6"/>
    <w:rsid w:val="00CF35E8"/>
    <w:rsid w:val="00D22B88"/>
    <w:rsid w:val="00D23CC8"/>
    <w:rsid w:val="00D40346"/>
    <w:rsid w:val="00D8347C"/>
    <w:rsid w:val="00DA30FB"/>
    <w:rsid w:val="00DA4406"/>
    <w:rsid w:val="00DB4235"/>
    <w:rsid w:val="00DB72AA"/>
    <w:rsid w:val="00DD5206"/>
    <w:rsid w:val="00E82498"/>
    <w:rsid w:val="00EB37AE"/>
    <w:rsid w:val="00F0246C"/>
    <w:rsid w:val="00F469E6"/>
    <w:rsid w:val="00F55C3B"/>
    <w:rsid w:val="00F639BF"/>
    <w:rsid w:val="00F834F6"/>
    <w:rsid w:val="00F84190"/>
    <w:rsid w:val="00FA0E67"/>
    <w:rsid w:val="00FE1FB5"/>
    <w:rsid w:val="00FE23C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1401">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93591760">
      <w:bodyDiv w:val="1"/>
      <w:marLeft w:val="0"/>
      <w:marRight w:val="0"/>
      <w:marTop w:val="0"/>
      <w:marBottom w:val="0"/>
      <w:divBdr>
        <w:top w:val="none" w:sz="0" w:space="0" w:color="auto"/>
        <w:left w:val="none" w:sz="0" w:space="0" w:color="auto"/>
        <w:bottom w:val="none" w:sz="0" w:space="0" w:color="auto"/>
        <w:right w:val="none" w:sz="0" w:space="0" w:color="auto"/>
      </w:divBdr>
    </w:div>
    <w:div w:id="1010982552">
      <w:bodyDiv w:val="1"/>
      <w:marLeft w:val="0"/>
      <w:marRight w:val="0"/>
      <w:marTop w:val="0"/>
      <w:marBottom w:val="0"/>
      <w:divBdr>
        <w:top w:val="none" w:sz="0" w:space="0" w:color="auto"/>
        <w:left w:val="none" w:sz="0" w:space="0" w:color="auto"/>
        <w:bottom w:val="none" w:sz="0" w:space="0" w:color="auto"/>
        <w:right w:val="none" w:sz="0" w:space="0" w:color="auto"/>
      </w:divBdr>
    </w:div>
    <w:div w:id="1091582922">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6180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2023-03-20T14:50:00Z</cp:lastPrinted>
  <dcterms:created xsi:type="dcterms:W3CDTF">2023-03-21T10:31:00Z</dcterms:created>
  <dcterms:modified xsi:type="dcterms:W3CDTF">2023-03-21T10:31:00Z</dcterms:modified>
</cp:coreProperties>
</file>